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E75B" w14:textId="19C586D6" w:rsidR="00064BC6" w:rsidRPr="00E555AB" w:rsidRDefault="00064BC6" w:rsidP="0027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Втори</w:t>
      </w:r>
      <w:proofErr w:type="spellEnd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 xml:space="preserve"> българистични </w:t>
      </w: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езиковедски</w:t>
      </w:r>
      <w:proofErr w:type="spellEnd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четения</w:t>
      </w:r>
      <w:proofErr w:type="spellEnd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0CC25611" w14:textId="77777777" w:rsidR="00064BC6" w:rsidRPr="00E555AB" w:rsidRDefault="00064BC6" w:rsidP="0027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посветени</w:t>
      </w:r>
      <w:proofErr w:type="spellEnd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 xml:space="preserve"> 100-годишнината </w:t>
      </w:r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spellEnd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рождението</w:t>
      </w:r>
      <w:proofErr w:type="spellEnd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проф</w:t>
      </w:r>
      <w:proofErr w:type="spellEnd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Мирослав</w:t>
      </w:r>
      <w:proofErr w:type="spellEnd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5AB">
        <w:rPr>
          <w:rFonts w:ascii="Times New Roman" w:eastAsia="Times New Roman" w:hAnsi="Times New Roman" w:cs="Times New Roman"/>
          <w:b/>
          <w:sz w:val="28"/>
          <w:szCs w:val="28"/>
        </w:rPr>
        <w:t>Янакиев</w:t>
      </w:r>
      <w:proofErr w:type="spellEnd"/>
    </w:p>
    <w:p w14:paraId="34EBCAD5" w14:textId="77777777" w:rsidR="002703B1" w:rsidRDefault="002703B1" w:rsidP="0027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432B5519" w14:textId="648A9E67" w:rsidR="00955570" w:rsidRDefault="00064BC6" w:rsidP="0027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555A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КРЪГЛА МАСА, ПОСВЕТЕНА </w:t>
      </w:r>
      <w:r w:rsidRPr="00E555AB">
        <w:rPr>
          <w:rFonts w:ascii="Times New Roman" w:hAnsi="Times New Roman" w:cs="Times New Roman"/>
          <w:b/>
          <w:sz w:val="28"/>
          <w:szCs w:val="28"/>
          <w:lang w:val="bg-BG"/>
        </w:rPr>
        <w:br/>
        <w:t>НА ПРОБЛЕМАТИКАТА НА ПРЕВОДА</w:t>
      </w:r>
    </w:p>
    <w:p w14:paraId="74BB1975" w14:textId="77777777" w:rsidR="002703B1" w:rsidRPr="00E555AB" w:rsidRDefault="002703B1" w:rsidP="0027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706C68FC" w14:textId="77777777" w:rsidR="00955570" w:rsidRPr="00E555AB" w:rsidRDefault="00955570" w:rsidP="0027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555AB">
        <w:rPr>
          <w:rFonts w:ascii="Times New Roman" w:hAnsi="Times New Roman" w:cs="Times New Roman"/>
          <w:b/>
          <w:sz w:val="28"/>
          <w:szCs w:val="28"/>
          <w:lang w:val="bg-BG"/>
        </w:rPr>
        <w:t>Втора заседателна зала, 23 ноември 2023 г.</w:t>
      </w:r>
    </w:p>
    <w:p w14:paraId="0A0481A3" w14:textId="13212DF0" w:rsidR="00997C9E" w:rsidRDefault="00997C9E" w:rsidP="0027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555AB">
        <w:rPr>
          <w:rFonts w:ascii="Times New Roman" w:hAnsi="Times New Roman" w:cs="Times New Roman"/>
          <w:b/>
          <w:sz w:val="28"/>
          <w:szCs w:val="28"/>
          <w:lang w:val="bg-BG"/>
        </w:rPr>
        <w:t>16.00</w:t>
      </w:r>
      <w:r w:rsidR="002703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555AB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2703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555AB">
        <w:rPr>
          <w:rFonts w:ascii="Times New Roman" w:hAnsi="Times New Roman" w:cs="Times New Roman"/>
          <w:b/>
          <w:sz w:val="28"/>
          <w:szCs w:val="28"/>
          <w:lang w:val="bg-BG"/>
        </w:rPr>
        <w:t>18.00 часа</w:t>
      </w:r>
    </w:p>
    <w:p w14:paraId="68B7895E" w14:textId="77777777" w:rsidR="002703B1" w:rsidRPr="00E555AB" w:rsidRDefault="002703B1" w:rsidP="0027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9EE07E1" w14:textId="77777777" w:rsidR="00955570" w:rsidRPr="00E555AB" w:rsidRDefault="00955570" w:rsidP="0027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555AB">
        <w:rPr>
          <w:rFonts w:ascii="Times New Roman" w:hAnsi="Times New Roman" w:cs="Times New Roman"/>
          <w:b/>
          <w:sz w:val="28"/>
          <w:szCs w:val="28"/>
          <w:lang w:val="bg-BG"/>
        </w:rPr>
        <w:t>Водещи – проф.  д-р Надежда Сталянова, проф. д-р Йовка Тишева</w:t>
      </w:r>
    </w:p>
    <w:p w14:paraId="0773AAFB" w14:textId="77777777" w:rsidR="00955570" w:rsidRPr="00E555AB" w:rsidRDefault="00955570" w:rsidP="009555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C7ED42" w14:textId="75C85F2F" w:rsidR="002A1B10" w:rsidRPr="00E555AB" w:rsidRDefault="002A1B10" w:rsidP="00955570">
      <w:pPr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E555AB">
        <w:rPr>
          <w:rFonts w:ascii="Times New Roman" w:hAnsi="Times New Roman" w:cs="Times New Roman"/>
          <w:sz w:val="24"/>
          <w:szCs w:val="24"/>
          <w:lang w:val="bg-BG"/>
        </w:rPr>
        <w:t>Ирина Седакова. </w:t>
      </w:r>
      <w:proofErr w:type="spellStart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Этнолингвистика</w:t>
      </w:r>
      <w:proofErr w:type="spellEnd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</w:t>
      </w:r>
      <w:proofErr w:type="spellStart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переводоведение</w:t>
      </w:r>
      <w:proofErr w:type="spellEnd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(на </w:t>
      </w:r>
      <w:proofErr w:type="spellStart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материале</w:t>
      </w:r>
      <w:proofErr w:type="spellEnd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реалий</w:t>
      </w:r>
      <w:proofErr w:type="spellEnd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в </w:t>
      </w:r>
      <w:proofErr w:type="spellStart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стихотворении</w:t>
      </w:r>
      <w:proofErr w:type="spellEnd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„Август“ Бориса </w:t>
      </w:r>
      <w:proofErr w:type="spellStart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Пастернака</w:t>
      </w:r>
      <w:proofErr w:type="spellEnd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064BC6" w:rsidRPr="00E555AB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(онлайн)</w:t>
      </w:r>
    </w:p>
    <w:p w14:paraId="78E5C308" w14:textId="77777777" w:rsidR="00955570" w:rsidRPr="00E555AB" w:rsidRDefault="00955570" w:rsidP="009555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55AB">
        <w:rPr>
          <w:rFonts w:ascii="Times New Roman" w:hAnsi="Times New Roman" w:cs="Times New Roman"/>
          <w:sz w:val="24"/>
          <w:szCs w:val="24"/>
          <w:lang w:val="bg-BG"/>
        </w:rPr>
        <w:t xml:space="preserve">Мария </w:t>
      </w:r>
      <w:proofErr w:type="spellStart"/>
      <w:r w:rsidRPr="00E555AB">
        <w:rPr>
          <w:rFonts w:ascii="Times New Roman" w:hAnsi="Times New Roman" w:cs="Times New Roman"/>
          <w:sz w:val="24"/>
          <w:szCs w:val="24"/>
          <w:lang w:val="bg-BG"/>
        </w:rPr>
        <w:t>Пилева</w:t>
      </w:r>
      <w:proofErr w:type="spellEnd"/>
      <w:r w:rsidRPr="00E555A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Лексикално и фразеологично богатство в преводите на д-р Лонг</w:t>
      </w:r>
      <w:r w:rsidRPr="00E555A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17803BE" w14:textId="77777777" w:rsidR="00955570" w:rsidRPr="00E555AB" w:rsidRDefault="00955570" w:rsidP="00955570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555AB">
        <w:rPr>
          <w:rFonts w:ascii="Times New Roman" w:hAnsi="Times New Roman" w:cs="Times New Roman"/>
          <w:sz w:val="24"/>
          <w:szCs w:val="24"/>
          <w:lang w:val="bg-BG"/>
        </w:rPr>
        <w:t xml:space="preserve">Кристиян Янев. </w:t>
      </w:r>
      <w:bookmarkStart w:id="0" w:name="_Hlk152167528"/>
      <w:bookmarkStart w:id="1" w:name="_Hlk152166730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Феноменът на полско-еврейската литература и преводът му на български (наблюдения върху тематичен брой на „Литературен вестник“)</w:t>
      </w:r>
      <w:bookmarkEnd w:id="0"/>
    </w:p>
    <w:bookmarkEnd w:id="1"/>
    <w:p w14:paraId="143450FD" w14:textId="77777777" w:rsidR="00955570" w:rsidRPr="00E555AB" w:rsidRDefault="00955570" w:rsidP="00955570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555AB">
        <w:rPr>
          <w:rFonts w:ascii="Times New Roman" w:hAnsi="Times New Roman" w:cs="Times New Roman"/>
          <w:sz w:val="24"/>
          <w:szCs w:val="24"/>
          <w:lang w:val="bg-BG"/>
        </w:rPr>
        <w:t xml:space="preserve">Райна Камберова. </w:t>
      </w:r>
      <w:bookmarkStart w:id="2" w:name="_Hlk152166806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За някои трудности при превода на украинска детска литература</w:t>
      </w:r>
      <w:bookmarkEnd w:id="2"/>
    </w:p>
    <w:p w14:paraId="3613BFE5" w14:textId="77777777" w:rsidR="00955570" w:rsidRPr="00E555AB" w:rsidRDefault="00955570" w:rsidP="00955570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555AB">
        <w:rPr>
          <w:rFonts w:ascii="Times New Roman" w:hAnsi="Times New Roman" w:cs="Times New Roman"/>
          <w:sz w:val="24"/>
          <w:szCs w:val="24"/>
          <w:lang w:val="bg-BG"/>
        </w:rPr>
        <w:t xml:space="preserve">Албена Стаменова. </w:t>
      </w:r>
      <w:bookmarkStart w:id="3" w:name="_Hlk152166945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Шегите на Андрухович</w:t>
      </w:r>
      <w:bookmarkEnd w:id="3"/>
    </w:p>
    <w:p w14:paraId="2EB580B2" w14:textId="77777777" w:rsidR="00955570" w:rsidRPr="00E555AB" w:rsidRDefault="00955570" w:rsidP="009555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55AB">
        <w:rPr>
          <w:rFonts w:ascii="Times New Roman" w:hAnsi="Times New Roman" w:cs="Times New Roman"/>
          <w:sz w:val="24"/>
          <w:szCs w:val="24"/>
          <w:lang w:val="bg-BG"/>
        </w:rPr>
        <w:t xml:space="preserve">Диляна Денчева. </w:t>
      </w:r>
      <w:bookmarkStart w:id="4" w:name="_Hlk152167003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Превод на колоквиални фразеологизми при срещи на високо равнище</w:t>
      </w:r>
      <w:bookmarkEnd w:id="4"/>
    </w:p>
    <w:p w14:paraId="0416F19A" w14:textId="77777777" w:rsidR="00955570" w:rsidRPr="00E555AB" w:rsidRDefault="00955570" w:rsidP="009555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5" w:name="_Hlk152167068"/>
      <w:r w:rsidRPr="00E555AB">
        <w:rPr>
          <w:rFonts w:ascii="Times New Roman" w:hAnsi="Times New Roman" w:cs="Times New Roman"/>
          <w:sz w:val="24"/>
          <w:szCs w:val="24"/>
          <w:lang w:val="bg-BG"/>
        </w:rPr>
        <w:t xml:space="preserve">Елена </w:t>
      </w:r>
      <w:proofErr w:type="spellStart"/>
      <w:r w:rsidRPr="00E555AB">
        <w:rPr>
          <w:rFonts w:ascii="Times New Roman" w:hAnsi="Times New Roman" w:cs="Times New Roman"/>
          <w:sz w:val="24"/>
          <w:szCs w:val="24"/>
          <w:lang w:val="bg-BG"/>
        </w:rPr>
        <w:t>Крейчова</w:t>
      </w:r>
      <w:bookmarkEnd w:id="5"/>
      <w:proofErr w:type="spellEnd"/>
      <w:r w:rsidRPr="00E555AB">
        <w:rPr>
          <w:rFonts w:ascii="Times New Roman" w:hAnsi="Times New Roman" w:cs="Times New Roman"/>
          <w:sz w:val="24"/>
          <w:szCs w:val="24"/>
          <w:lang w:val="bg-BG"/>
        </w:rPr>
        <w:t>. </w:t>
      </w:r>
      <w:bookmarkStart w:id="6" w:name="_Hlk152167052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Превод на устойчиви словосъчетания и фразеологизми от практиката на съдебния преводач</w:t>
      </w:r>
      <w:bookmarkEnd w:id="6"/>
    </w:p>
    <w:p w14:paraId="7F3F589D" w14:textId="77777777" w:rsidR="00955570" w:rsidRPr="00E555AB" w:rsidRDefault="00955570" w:rsidP="009555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55AB">
        <w:rPr>
          <w:rFonts w:ascii="Times New Roman" w:hAnsi="Times New Roman" w:cs="Times New Roman"/>
          <w:sz w:val="24"/>
          <w:szCs w:val="24"/>
          <w:lang w:val="bg-BG"/>
        </w:rPr>
        <w:t xml:space="preserve">Радост </w:t>
      </w:r>
      <w:proofErr w:type="spellStart"/>
      <w:r w:rsidRPr="00E555AB">
        <w:rPr>
          <w:rFonts w:ascii="Times New Roman" w:hAnsi="Times New Roman" w:cs="Times New Roman"/>
          <w:sz w:val="24"/>
          <w:szCs w:val="24"/>
          <w:lang w:val="bg-BG"/>
        </w:rPr>
        <w:t>Железарова</w:t>
      </w:r>
      <w:proofErr w:type="spellEnd"/>
      <w:r w:rsidRPr="00E555A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bookmarkStart w:id="7" w:name="_Hlk152167287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За мерните единици в превода - терминологично или фразеологично?</w:t>
      </w:r>
      <w:bookmarkEnd w:id="7"/>
    </w:p>
    <w:p w14:paraId="3C377DAA" w14:textId="77777777" w:rsidR="00955570" w:rsidRPr="00E555AB" w:rsidRDefault="00955570" w:rsidP="00955570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555AB">
        <w:rPr>
          <w:rFonts w:ascii="Times New Roman" w:hAnsi="Times New Roman" w:cs="Times New Roman"/>
          <w:sz w:val="24"/>
          <w:szCs w:val="24"/>
          <w:lang w:val="bg-BG"/>
        </w:rPr>
        <w:t xml:space="preserve">Лилия Желева. </w:t>
      </w:r>
      <w:bookmarkStart w:id="8" w:name="_Hlk152167867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Наблюдения върху превода на филми от украински на български език</w:t>
      </w:r>
      <w:bookmarkEnd w:id="8"/>
    </w:p>
    <w:p w14:paraId="7381BE2D" w14:textId="346D68F2" w:rsidR="00955570" w:rsidRPr="00047890" w:rsidRDefault="002A1B1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55AB">
        <w:rPr>
          <w:rFonts w:ascii="Times New Roman" w:hAnsi="Times New Roman" w:cs="Times New Roman"/>
          <w:sz w:val="24"/>
          <w:szCs w:val="24"/>
          <w:lang w:val="bg-BG"/>
        </w:rPr>
        <w:t>Надежда Сталянова. </w:t>
      </w:r>
      <w:bookmarkStart w:id="9" w:name="_Hlk152167927"/>
      <w:r w:rsidRPr="00E555AB">
        <w:rPr>
          <w:rFonts w:ascii="Times New Roman" w:hAnsi="Times New Roman" w:cs="Times New Roman"/>
          <w:i/>
          <w:sz w:val="24"/>
          <w:szCs w:val="24"/>
          <w:lang w:val="bg-BG"/>
        </w:rPr>
        <w:t>Фразеология и превод</w:t>
      </w:r>
      <w:bookmarkEnd w:id="9"/>
    </w:p>
    <w:sectPr w:rsidR="00955570" w:rsidRPr="0004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10"/>
    <w:rsid w:val="00016D2B"/>
    <w:rsid w:val="00047890"/>
    <w:rsid w:val="00064BC6"/>
    <w:rsid w:val="00222F03"/>
    <w:rsid w:val="002703B1"/>
    <w:rsid w:val="002A1B10"/>
    <w:rsid w:val="004150C3"/>
    <w:rsid w:val="005415FF"/>
    <w:rsid w:val="00621C05"/>
    <w:rsid w:val="009175CB"/>
    <w:rsid w:val="009355E8"/>
    <w:rsid w:val="00955570"/>
    <w:rsid w:val="00997C9E"/>
    <w:rsid w:val="00BE70C1"/>
    <w:rsid w:val="00D46E62"/>
    <w:rsid w:val="00D57878"/>
    <w:rsid w:val="00E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C17C"/>
  <w15:docId w15:val="{EEC95461-C8E0-4416-9EBC-5E9B211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Laska Laskova</cp:lastModifiedBy>
  <cp:revision>7</cp:revision>
  <dcterms:created xsi:type="dcterms:W3CDTF">2023-11-04T08:32:00Z</dcterms:created>
  <dcterms:modified xsi:type="dcterms:W3CDTF">2024-01-04T11:55:00Z</dcterms:modified>
</cp:coreProperties>
</file>